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</w:pPr>
      <w:r>
        <w:t>25 spôsobov, ako znížiť riziko Parkinsonovej choroby</w:t>
      </w:r>
    </w:p>
    <w:p>
      <w:pPr>
        <w:jc w:val="left"/>
      </w:pPr>
      <w:r>
        <w:rPr>
          <w:color w:val="667168"/>
        </w:rPr>
        <w:t xml:space="preserve">Praktické odporúčania inšpirované knihou </w:t>
      </w:r>
      <w:r>
        <w:rPr>
          <w:i/>
          <w:color w:val="667168"/>
        </w:rPr>
        <w:t>The Parkinson's Plan: A New Path to Prevention and Treatment</w:t>
      </w:r>
      <w:r>
        <w:rPr>
          <w:color w:val="667168"/>
        </w:rPr>
        <w:t xml:space="preserve"> od Raya Dorseyho, MD, a Michaela S. Okuna, MD.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EC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1E5B3A"/>
              </w:rPr>
              <w:t>Nie je to návod, ako Parkinsonovej chorobe spoľahlivo predísť. Je to súbor praktických krokov, ktoré môžu pomôcť znižovať niektoré ovplyvniteľné riziká a podporovať celkové zdravie mozgu.</w:t>
            </w:r>
          </w:p>
        </w:tc>
      </w:tr>
    </w:tbl>
    <w:p>
      <w:pPr>
        <w:spacing w:after="0"/>
      </w:pPr>
    </w:p>
    <w:p>
      <w:r>
        <w:rPr>
          <w:b w:val="0"/>
        </w:rPr>
        <w:t xml:space="preserve">Táto kniha ma zaujala najmä tým, akú veľkú pozornosť venuje prostrediu, v ktorom žijeme - </w:t>
      </w:r>
      <w:r>
        <w:rPr>
          <w:b/>
        </w:rPr>
        <w:t>vode, ovzdušiu, pesticídom, priemyselným chemikáliám</w:t>
      </w:r>
      <w:r>
        <w:t xml:space="preserve"> či miestam, kde bývame, pracujeme a kde trávia čas naše deti. Autori zároveň pripomínajú význam pohybu, stravy, spánku a ochrany pred úrazmi hlavy.</w:t>
      </w:r>
    </w:p>
    <w:p>
      <w:r>
        <w:t>Kniha vychádza najmä z amerického prostredia, preto nemožno všetky konkrétne odporúčania automaticky preniesť na Slovensko. Pri viacerých faktoroch navyše hovoríme o pozorovaných súvislostiach a pokračujúcom výskume, nie o dôkaze, že daný faktor Parkinsonovu chorobu priamo spôsobuje.</w:t>
      </w:r>
    </w:p>
    <w:p>
      <w:pPr>
        <w:pStyle w:val="Heading1"/>
        <w:keepNext/>
        <w:pBdr>
          <w:bottom w:val="single" w:sz="6" w:space="2" w:color="D7E5D7"/>
        </w:pBdr>
      </w:pPr>
      <w:r>
        <w:t>STRAVA A METABOLICKÉ ZDRAVIE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Ovocie a zeleninu dôkladne umývajte</w:t>
            </w:r>
          </w:p>
          <w:p>
            <w:pPr>
              <w:spacing w:after="20"/>
            </w:pPr>
            <w:r>
              <w:t>Umývanie pomáha odstrániť nečistoty a časť povrchových rezíduí pesticídov. Platí to aj pre bio produkty. Samotné umytie však nedokáže odstrániť všetky rezíduá.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2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Jedzte stredomorsky</w:t>
            </w:r>
          </w:p>
          <w:p>
            <w:pPr>
              <w:spacing w:after="20"/>
            </w:pPr>
            <w:r>
              <w:t>Uprednostňujte zeleninu, ovocie, strukoviny, celozrnné potraviny, orechy, olivový olej a ryby. Takýto spôsob stravovania podporuje celkové aj metabolické zdravie a skúma sa aj vo vzťahu k zdraviu mozgu.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3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Nakupujte s rozmyslom</w:t>
            </w:r>
          </w:p>
          <w:p>
            <w:pPr>
              <w:spacing w:after="20"/>
            </w:pPr>
            <w:r>
              <w:t>Autori upozorňujú aj na možné expozície rozpúšťadlám používaným pri chemickom čistení. Ak je to možné, zaujímajte sa o prostredie prevádzok, v ktorých pravidelne nakupujete alebo trávite čas.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4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Všímajte si, kde žijete</w:t>
            </w:r>
          </w:p>
          <w:p>
            <w:pPr>
              <w:spacing w:after="20"/>
            </w:pPr>
            <w:r>
              <w:t>Blízkosť priemyselných areálov, veľmi rušných ciest alebo intenzívne ošetrovaných polí môže znamenať vyššiu expozíciu látkam z prostredia. Dôležité je aj prostredie škôl a škôlok.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5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Predchádzajte diabetu 2. typu</w:t>
            </w:r>
          </w:p>
          <w:p>
            <w:pPr>
              <w:spacing w:after="20"/>
            </w:pPr>
            <w:r>
              <w:t>Starostlivosť o metabolické zdravie má význam pre celé telo aj mozog. Pomáha pravidelný pohyb, vyvážená strava, primeraná hmotnosť a preventívne kontroly.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6" w:space="2" w:color="D7E5D7"/>
        </w:pBdr>
      </w:pPr>
      <w:r>
        <w:t>KAŽDODENNÉ EXPOZÍCIE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6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Káva nemusí byť nepriateľom</w:t>
            </w:r>
          </w:p>
          <w:p>
            <w:pPr>
              <w:spacing w:after="20"/>
            </w:pPr>
            <w:r>
              <w:t>Pozorovacie štúdie opakovane nachádzajú súvislosť medzi konzumáciou kofeínu a nižším rizikom Parkinsonovej choroby. Neznamená to však, že káva Parkinsonovej chorobe preukázateľne zabraňuje ani že ju treba začať piť ako prevenciu.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7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Pri práci s pesticídmi minimalizujte expozíciu</w:t>
            </w:r>
          </w:p>
          <w:p>
            <w:pPr>
              <w:spacing w:after="20"/>
            </w:pPr>
            <w:r>
              <w:t>Dodržiavajte bezpečnostné pokyny, správne dávkovanie a používajte osobné ochranné pracovné prostriedky určené pre konkrétny prípravok.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8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Kontrolujte kvalitu vody zo studne</w:t>
            </w:r>
          </w:p>
          <w:p>
            <w:pPr>
              <w:spacing w:after="20"/>
            </w:pPr>
            <w:r>
              <w:t>Ak používate súkromný zdroj vody, má zmysel nechať vodu pravidelne analyzovať podľa miestnych odporúčaní a možných zdrojov kontaminácie.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9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Vodný filter vyberajte podľa konkrétneho problému</w:t>
            </w:r>
          </w:p>
          <w:p>
            <w:pPr>
              <w:spacing w:after="20"/>
            </w:pPr>
            <w:r>
              <w:t>Nie každý filter zachytáva každú látku. Ak analýza preukáže kontamináciu, vyberajte technológiu určenú na odstránenie konkrétnej látky.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10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Dbajte na kvalitu vzduchu doma</w:t>
            </w:r>
          </w:p>
          <w:p>
            <w:pPr>
              <w:spacing w:after="20"/>
            </w:pPr>
            <w:r>
              <w:t>Vetrajte, obmedzujte zdroje škodlivín a pri čističkách vzduchu sledujte, či sú určené na častice, pachy alebo prchavé chemické látky, ktoré chcete znižovať.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6" w:space="2" w:color="D7E5D7"/>
        </w:pBdr>
      </w:pPr>
      <w:r>
        <w:t>DOMÁCNOSŤ A PROSTREDIE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11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Domáce pesticídy používajte uvážlivo</w:t>
            </w:r>
          </w:p>
          <w:p>
            <w:pPr>
              <w:spacing w:after="20"/>
            </w:pPr>
            <w:r>
              <w:t>Insekticídy a ďalšie chemické prípravky používajte iba podľa návodu. Dbajte na vetranie, bezpečné skladovanie a ochranu detí a domácich zvierat.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12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Poznajte históriu miesta, kde bývate</w:t>
            </w:r>
          </w:p>
          <w:p>
            <w:pPr>
              <w:spacing w:after="20"/>
            </w:pPr>
            <w:r>
              <w:t>Pri bývalých priemyselných areáloch môže byť užitočné vedieť, na čo sa pozemok alebo budova v minulosti používali a či existujú informácie o kontaminácii.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13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Opatrne s chemickým čistením</w:t>
            </w:r>
          </w:p>
          <w:p>
            <w:pPr>
              <w:spacing w:after="20"/>
            </w:pPr>
            <w:r>
              <w:t>Ak máte možnosť, zaujímajte sa o technológie používané čistiarňou. Oblečenie po chemickom čistení nechajte podľa potreby vyvetrať.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14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Všímajte si prevádzky pod alebo vedľa bytu</w:t>
            </w:r>
          </w:p>
          <w:p>
            <w:pPr>
              <w:spacing w:after="20"/>
            </w:pPr>
            <w:r>
              <w:t>Ak sa v tesnej blízkosti nachádza čistiareň, dielňa alebo iná prevádzka pracujúca s prchavými chemikáliami, je rozumné vedieť, aké látky používa a ako je priestor odvetrávaný.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15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Zaujímajte sa o prostredie škôlok</w:t>
            </w:r>
          </w:p>
          <w:p>
            <w:pPr>
              <w:spacing w:after="20"/>
            </w:pPr>
            <w:r>
              <w:t>Deti trávia v škôlkach veľkú časť dňa. Má zmysel zaujímať sa o bezpečnosť budovy, okolia a používanie pesticídov či iných chemických látok.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6" w:space="2" w:color="D7E5D7"/>
        </w:pBdr>
      </w:pPr>
      <w:r>
        <w:t>POHYB VONKU, PRÁCA A KOMUNITA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16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V hustej premávke obmedzte prísun znečisteného vzduchu</w:t>
            </w:r>
          </w:p>
          <w:p>
            <w:pPr>
              <w:spacing w:after="20"/>
            </w:pPr>
            <w:r>
              <w:t>V kolóne alebo tuneli môže byť praktické zatvoriť okná vozidla a použiť vnútornú recirkuláciu vzduchu, ak je kvalita vonkajšieho vzduchu zlá.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17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Záhradníčte bezpečne</w:t>
            </w:r>
          </w:p>
          <w:p>
            <w:pPr>
              <w:spacing w:after="20"/>
            </w:pPr>
            <w:r>
              <w:t>Minimalizujte zbytočné používanie chemických prípravkov a vždy dodržiavajte pokyny výrobcu vrátane odporúčaných ochranných pomôcok.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18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Zaujímajte sa o pesticídy na športoviskách</w:t>
            </w:r>
          </w:p>
          <w:p>
            <w:pPr>
              <w:spacing w:after="20"/>
            </w:pPr>
            <w:r>
              <w:t>Intenzívne udržiavané trávnaté plochy môžu byť chemicky ošetrované. Rešpektujte uzávery a pokyny po aplikácii prípravkov.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19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Zaujímajte sa o prostredie škôl</w:t>
            </w:r>
          </w:p>
          <w:p>
            <w:pPr>
              <w:spacing w:after="20"/>
            </w:pPr>
            <w:r>
              <w:t>Rodičia a komunity môžu podporovať transparentné informovanie o používaní pesticídov na školských pozemkoch a bezpečnejšie postupy tam, kde sú dostupné.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20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Používajte správne ochranné pomôcky</w:t>
            </w:r>
          </w:p>
          <w:p>
            <w:pPr>
              <w:spacing w:after="20"/>
            </w:pPr>
            <w:r>
              <w:t>Pri pracovnom kontakte s chemikáliami používajte ochranu predpísanú pre konkrétnu látku - napríklad rukavice, ochranu očí, vhodný pracovný odev alebo respirátor.</w:t>
            </w:r>
          </w:p>
        </w:tc>
      </w:tr>
    </w:tbl>
    <w:p>
      <w:pPr>
        <w:spacing w:after="0"/>
      </w:pPr>
    </w:p>
    <w:p>
      <w:pPr>
        <w:pStyle w:val="Heading1"/>
        <w:keepNext/>
        <w:pBdr>
          <w:bottom w:val="single" w:sz="6" w:space="2" w:color="D7E5D7"/>
        </w:pBdr>
      </w:pPr>
      <w:r>
        <w:t>POHYB, SPÁNOK A OCHRANA MOZGU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21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Pravidelne sa hýbte</w:t>
            </w:r>
          </w:p>
          <w:p>
            <w:pPr>
              <w:spacing w:after="20"/>
            </w:pPr>
            <w:r>
              <w:t>Pohyb má množstvo preukázaných zdravotných prínosov. U ľudí s Parkinsonovou chorobou je pravidelné cvičenie dôležitou súčasťou komplexnej starostlivosti.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22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Doprajte si kvalitný spánok</w:t>
            </w:r>
          </w:p>
          <w:p>
            <w:pPr>
              <w:spacing w:after="20"/>
            </w:pPr>
            <w:r>
              <w:t>Spánok je zásadný pre fungovanie mozgu aj celkové zdravie. Vzťah medzi spánkom, neurodegeneráciou a Parkinsonovou chorobou je predmetom pokračujúceho výskumu.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23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Chráňte si hlavu</w:t>
            </w:r>
          </w:p>
          <w:p>
            <w:pPr>
              <w:spacing w:after="20"/>
            </w:pPr>
            <w:r>
              <w:t>Používajte prilbu pri rizikových športoch a bezpečnostný pás v aute. Poranenia hlavy patria medzi faktory skúmané vo vzťahu k neskoršiemu riziku Parkinsonovej choroby.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24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Konajte aj lokálne</w:t>
            </w:r>
          </w:p>
          <w:p>
            <w:pPr>
              <w:spacing w:after="20"/>
            </w:pPr>
            <w:r>
              <w:t>Obce, školy, parky a miestne komunity môžu ovplyvňovať spôsob používania pesticídov, ochranu vody či kvalitu prostredia. Informovanosť môže viesť k bezpečnejším postupom.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071"/>
      </w:tblGrid>
      <w:tr>
        <w:trPr>
          <w:cantSplit/>
        </w:trPr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  <w:shd w:fill="EEF5EC"/>
          </w:tcPr>
          <w:p>
            <w:pPr>
              <w:spacing w:after="0"/>
              <w:jc w:val="center"/>
            </w:pPr>
            <w:r>
              <w:rPr>
                <w:b/>
                <w:color w:val="1E5B3A"/>
                <w:sz w:val="24"/>
              </w:rPr>
              <w:t>25</w:t>
            </w:r>
          </w:p>
        </w:tc>
        <w:tc>
          <w:tcPr>
            <w:tcW w:type="dxa" w:w="5156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pStyle w:val="Heading2"/>
              <w:spacing w:before="0"/>
            </w:pPr>
            <w:r>
              <w:t>Chráňme ľudí s vyššou pracovnou expozíciou</w:t>
            </w:r>
          </w:p>
          <w:p>
            <w:pPr>
              <w:spacing w:after="20"/>
            </w:pPr>
            <w:r>
              <w:t>Vojaci, pracovníci v poľnohospodárstve, priemysle a ďalšie profesijné skupiny môžu byť vystavení chemickým látkam, úrazom alebo ich kombináciám. Prevencia expozície a kvalitná pracovná ochrana sú preto dôležité.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Čo si z toho odniesť?</w:t>
      </w:r>
    </w:p>
    <w:p>
      <w:r>
        <w:t>Nemôžeme ovplyvniť svoj vek ani genetickú výbavu a dnes nepoznáme spôsob, ktorý by Parkinsonovej chorobe spoľahlivo zabránil. Má však zmysel obmedzovať zbytočnú expozíciu potenciálne škodlivým látkam, pravidelne sa hýbať, zdravo sa stravovať, kvalitne spať a chrániť si hlavu.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EC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1E5B3A"/>
              </w:rPr>
              <w:t>Parkinsonovu chorobu ste si nespôsobili sami.</w:t>
            </w:r>
            <w:r>
              <w:t xml:space="preserve"> Rizikový faktor nie je to isté ako príčina a u konkrétneho človeka väčšinou nemožno určiť jednu vec, ktorá ochorenie spôsobila.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Odporúčaná literatúra</w:t>
      </w:r>
    </w:p>
    <w:p>
      <w:r>
        <w:rPr>
          <w:b/>
        </w:rPr>
        <w:t>Ray Dorsey, MD &amp; Michael S. Okun, MD</w:t>
      </w:r>
    </w:p>
    <w:p>
      <w:r>
        <w:rPr>
          <w:i/>
        </w:rPr>
        <w:t>The Parkinson's Plan: A New Path to Prevention and Treatment</w:t>
      </w:r>
    </w:p>
    <w:p>
      <w:pPr/>
      <w:r>
        <w:rPr>
          <w:b/>
          <w:color w:val="667168"/>
        </w:rPr>
        <w:t xml:space="preserve">Upozornenie: </w:t>
      </w:r>
      <w:r>
        <w:rPr>
          <w:color w:val="667168"/>
          <w:sz w:val="17"/>
        </w:rPr>
        <w:t>Tento materiál má vzdelávací charakter a nenahrádza lekárske odporúčanie. Pri viacerých environmentálnych a životných faktoroch ide o asociácie a pokračujúci výskum, nie o dôkaz, že konkrétny faktor Parkinsonovu chorobu priamo spôsobuje alebo že jeho odstránenie ochoreniu zabráni.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168"/>
        <w:sz w:val="16"/>
      </w:rPr>
      <w:t>Vzdelávací materiál • ProParkinson SK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3E7A58"/>
        <w:sz w:val="17"/>
      </w:rPr>
      <w:t>ProParkinson SK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hAnsi="Aptos"/>
      <w:color w:val="202A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ptos" w:hAnsi="Aptos"/>
      <w:b/>
      <w:bCs/>
      <w:color w:val="1E5B3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 w:ascii="Aptos" w:hAnsi="Aptos"/>
      <w:b/>
      <w:bCs/>
      <w:color w:val="3E7A5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E5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spôsobov, ako znížiť riziko Parkinsonovej choroby</dc:title>
  <dc:subject>Vzdelávací materiál ProParkinson SK</dc:subject>
  <dc:creator>ProParkinson SK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